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E" w:rsidRPr="001D5F3E" w:rsidRDefault="001D5F3E" w:rsidP="001D5F3E">
      <w:pPr>
        <w:spacing w:before="105" w:after="105" w:line="300" w:lineRule="atLeast"/>
        <w:jc w:val="both"/>
        <w:rPr>
          <w:rFonts w:ascii="Arial" w:hAnsi="Arial" w:cs="Arial"/>
          <w:sz w:val="22"/>
          <w:szCs w:val="22"/>
          <w:lang w:eastAsia="ru-RU"/>
        </w:rPr>
      </w:pPr>
      <w:r w:rsidRPr="001D5F3E">
        <w:rPr>
          <w:rFonts w:ascii="Arial" w:hAnsi="Arial" w:cs="Arial"/>
          <w:sz w:val="22"/>
          <w:szCs w:val="22"/>
          <w:lang w:eastAsia="ru-RU"/>
        </w:rPr>
        <w:t>О внебольничной пневмонии</w:t>
      </w:r>
    </w:p>
    <w:p w:rsidR="001D5F3E" w:rsidRPr="001D5F3E" w:rsidRDefault="001D5F3E" w:rsidP="001D5F3E">
      <w:pPr>
        <w:spacing w:line="300" w:lineRule="atLeast"/>
        <w:ind w:firstLine="225"/>
        <w:jc w:val="both"/>
        <w:rPr>
          <w:rFonts w:ascii="Arial" w:hAnsi="Arial" w:cs="Arial"/>
          <w:sz w:val="22"/>
          <w:szCs w:val="22"/>
          <w:lang w:eastAsia="ru-RU"/>
        </w:rPr>
      </w:pPr>
      <w:r w:rsidRPr="001D5F3E">
        <w:rPr>
          <w:rFonts w:ascii="Arial" w:hAnsi="Arial" w:cs="Arial"/>
          <w:bCs/>
          <w:iCs/>
          <w:sz w:val="22"/>
          <w:szCs w:val="22"/>
          <w:lang w:eastAsia="ru-RU"/>
        </w:rPr>
        <w:t>Внебольничная пневмония (воспаление легких) относится к наиболее частым заболеваниям человека и является одной из ведущих причин смерти от инфекционных болезней.   </w:t>
      </w:r>
    </w:p>
    <w:p w:rsidR="001D5F3E" w:rsidRDefault="001D5F3E" w:rsidP="001D5F3E">
      <w:pPr>
        <w:spacing w:line="300" w:lineRule="atLeast"/>
        <w:ind w:firstLine="225"/>
        <w:jc w:val="both"/>
        <w:rPr>
          <w:rFonts w:ascii="Arial" w:hAnsi="Arial" w:cs="Arial"/>
          <w:sz w:val="22"/>
          <w:szCs w:val="22"/>
          <w:lang w:eastAsia="ru-RU"/>
        </w:rPr>
      </w:pPr>
      <w:r w:rsidRPr="001D5F3E">
        <w:rPr>
          <w:rFonts w:ascii="Arial" w:hAnsi="Arial" w:cs="Arial"/>
          <w:sz w:val="22"/>
          <w:szCs w:val="22"/>
          <w:lang w:eastAsia="ru-RU"/>
        </w:rPr>
        <w:t>Внебольничная пневмония в абсолютном большинстве случаев является не самостоятельно развивающимся заболеванием, а осложнением острых респираторных заболеваний, то есть состояний подавленного, угнетенного иммунитета.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>Это важно помнить, так как этот фактор в развитии пневмонии говорит, что она во многом является следствием пренебрежения самого больного к лечению на стадии банальных ОРЗ и ОРВИ. Вовремя начатое лечение, ограничение нагрузок в период острого недомогания, своевременно проведенная профилактическая вакцинация против гриппа зачастую смогут предотвратить развитие воспаления легких.</w:t>
      </w:r>
    </w:p>
    <w:p w:rsidR="003E1F37" w:rsidRDefault="001D5F3E" w:rsidP="001D5F3E">
      <w:pPr>
        <w:spacing w:line="300" w:lineRule="atLeast"/>
        <w:ind w:firstLine="225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ab/>
      </w:r>
      <w:r w:rsidRPr="001D5F3E">
        <w:rPr>
          <w:rFonts w:ascii="Arial" w:hAnsi="Arial" w:cs="Arial"/>
          <w:sz w:val="22"/>
          <w:szCs w:val="22"/>
          <w:lang w:eastAsia="ru-RU"/>
        </w:rPr>
        <w:t xml:space="preserve">Частым, но вовсе не постоянным спутником пневмонии является бронхит. Поскольку пневмония - заболевание инфекционное, возбудителями воспаления чаще всего становятся различные виды болезнетворных бактерий. Стафилококк, гемофильная, </w:t>
      </w:r>
      <w:proofErr w:type="gramStart"/>
      <w:r w:rsidRPr="001D5F3E">
        <w:rPr>
          <w:rFonts w:ascii="Arial" w:hAnsi="Arial" w:cs="Arial"/>
          <w:sz w:val="22"/>
          <w:szCs w:val="22"/>
          <w:lang w:eastAsia="ru-RU"/>
        </w:rPr>
        <w:t>кишечная</w:t>
      </w:r>
      <w:proofErr w:type="gramEnd"/>
      <w:r w:rsidRPr="001D5F3E">
        <w:rPr>
          <w:rFonts w:ascii="Arial" w:hAnsi="Arial" w:cs="Arial"/>
          <w:sz w:val="22"/>
          <w:szCs w:val="22"/>
          <w:lang w:eastAsia="ru-RU"/>
        </w:rPr>
        <w:t xml:space="preserve"> и сине-гнойная палочки, пневмококк и другие патогенные микроорганизмы являются возбудителями пневмонии у взрослых. </w:t>
      </w:r>
      <w:r>
        <w:rPr>
          <w:rFonts w:ascii="Arial" w:hAnsi="Arial" w:cs="Arial"/>
          <w:sz w:val="22"/>
          <w:szCs w:val="22"/>
          <w:lang w:eastAsia="ru-RU"/>
        </w:rPr>
        <w:t>К</w:t>
      </w:r>
      <w:r w:rsidRPr="001D5F3E">
        <w:rPr>
          <w:rFonts w:ascii="Arial" w:hAnsi="Arial" w:cs="Arial"/>
          <w:sz w:val="22"/>
          <w:szCs w:val="22"/>
          <w:lang w:eastAsia="ru-RU"/>
        </w:rPr>
        <w:t>райне важно своевременно начать лечение.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>Следует знать некоторые признаки, позволяющие заподозрить развитие воспаления легких.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 xml:space="preserve">1. Кашель - один из самых распространенных признаков болезни. Часто сопровождается болью в груди. Боль в груди отмечается нередко и вне кашля. Тем не </w:t>
      </w:r>
      <w:proofErr w:type="gramStart"/>
      <w:r w:rsidRPr="001D5F3E">
        <w:rPr>
          <w:rFonts w:ascii="Arial" w:hAnsi="Arial" w:cs="Arial"/>
          <w:sz w:val="22"/>
          <w:szCs w:val="22"/>
          <w:lang w:eastAsia="ru-RU"/>
        </w:rPr>
        <w:t>менее</w:t>
      </w:r>
      <w:proofErr w:type="gramEnd"/>
      <w:r w:rsidRPr="001D5F3E">
        <w:rPr>
          <w:rFonts w:ascii="Arial" w:hAnsi="Arial" w:cs="Arial"/>
          <w:sz w:val="22"/>
          <w:szCs w:val="22"/>
          <w:lang w:eastAsia="ru-RU"/>
        </w:rPr>
        <w:t xml:space="preserve"> отсутствие кашля не говорит об отсутствии пневмонии, как и отсутст</w:t>
      </w:r>
      <w:r>
        <w:rPr>
          <w:rFonts w:ascii="Arial" w:hAnsi="Arial" w:cs="Arial"/>
          <w:sz w:val="22"/>
          <w:szCs w:val="22"/>
          <w:lang w:eastAsia="ru-RU"/>
        </w:rPr>
        <w:t>вие боли в груди,</w:t>
      </w:r>
      <w:r>
        <w:rPr>
          <w:rFonts w:ascii="Arial" w:hAnsi="Arial" w:cs="Arial"/>
          <w:sz w:val="22"/>
          <w:szCs w:val="22"/>
          <w:lang w:eastAsia="ru-RU"/>
        </w:rPr>
        <w:br/>
        <w:t>н</w:t>
      </w:r>
      <w:r w:rsidRPr="001D5F3E">
        <w:rPr>
          <w:rFonts w:ascii="Arial" w:hAnsi="Arial" w:cs="Arial"/>
          <w:sz w:val="22"/>
          <w:szCs w:val="22"/>
          <w:lang w:eastAsia="ru-RU"/>
        </w:rPr>
        <w:t>евозможно глубоко вдохнуть (такая попытка приводит к при</w:t>
      </w:r>
      <w:r>
        <w:rPr>
          <w:rFonts w:ascii="Arial" w:hAnsi="Arial" w:cs="Arial"/>
          <w:sz w:val="22"/>
          <w:szCs w:val="22"/>
          <w:lang w:eastAsia="ru-RU"/>
        </w:rPr>
        <w:t>ступу кашля) - симптом, свиде</w:t>
      </w:r>
      <w:r w:rsidRPr="001D5F3E">
        <w:rPr>
          <w:rFonts w:ascii="Arial" w:hAnsi="Arial" w:cs="Arial"/>
          <w:sz w:val="22"/>
          <w:szCs w:val="22"/>
          <w:lang w:eastAsia="ru-RU"/>
        </w:rPr>
        <w:t>тельствующий о поражении глубоких дыхательных п</w:t>
      </w:r>
      <w:r>
        <w:rPr>
          <w:rFonts w:ascii="Arial" w:hAnsi="Arial" w:cs="Arial"/>
          <w:sz w:val="22"/>
          <w:szCs w:val="22"/>
          <w:lang w:eastAsia="ru-RU"/>
        </w:rPr>
        <w:t>утей или воспалении легких,</w:t>
      </w:r>
      <w:r>
        <w:rPr>
          <w:rFonts w:ascii="Arial" w:hAnsi="Arial" w:cs="Arial"/>
          <w:sz w:val="22"/>
          <w:szCs w:val="22"/>
          <w:lang w:eastAsia="ru-RU"/>
        </w:rPr>
        <w:br/>
        <w:t>о</w:t>
      </w:r>
      <w:r w:rsidRPr="001D5F3E">
        <w:rPr>
          <w:rFonts w:ascii="Arial" w:hAnsi="Arial" w:cs="Arial"/>
          <w:sz w:val="22"/>
          <w:szCs w:val="22"/>
          <w:lang w:eastAsia="ru-RU"/>
        </w:rPr>
        <w:t>дышка, возникающая даже при невысокой температуре тела.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>5. Выраженная бледность кожи на фоне других симптомов ОРВИ</w:t>
      </w:r>
      <w:r>
        <w:rPr>
          <w:rFonts w:ascii="Arial" w:hAnsi="Arial" w:cs="Arial"/>
          <w:sz w:val="22"/>
          <w:szCs w:val="22"/>
          <w:lang w:eastAsia="ru-RU"/>
        </w:rPr>
        <w:t xml:space="preserve"> (температура, насморк, кашель), п</w:t>
      </w:r>
      <w:r w:rsidRPr="001D5F3E">
        <w:rPr>
          <w:rFonts w:ascii="Arial" w:hAnsi="Arial" w:cs="Arial"/>
          <w:sz w:val="22"/>
          <w:szCs w:val="22"/>
          <w:lang w:eastAsia="ru-RU"/>
        </w:rPr>
        <w:t>ри высокой температуре совсем не помогают парацетамол, анальгин и другие жаропонижающие или они слабо эффективны. Но у грудных детей и пожилых или ослабленных лиц нередко пневмония развивается без повышения температуры. И в этом случае она может проте</w:t>
      </w:r>
      <w:r w:rsidR="003E1F37">
        <w:rPr>
          <w:rFonts w:ascii="Arial" w:hAnsi="Arial" w:cs="Arial"/>
          <w:sz w:val="22"/>
          <w:szCs w:val="22"/>
          <w:lang w:eastAsia="ru-RU"/>
        </w:rPr>
        <w:t xml:space="preserve">кать </w:t>
      </w:r>
      <w:proofErr w:type="spellStart"/>
      <w:r w:rsidR="003E1F37">
        <w:rPr>
          <w:rFonts w:ascii="Arial" w:hAnsi="Arial" w:cs="Arial"/>
          <w:sz w:val="22"/>
          <w:szCs w:val="22"/>
          <w:lang w:eastAsia="ru-RU"/>
        </w:rPr>
        <w:t>прогностически</w:t>
      </w:r>
      <w:proofErr w:type="spellEnd"/>
      <w:r w:rsidR="003E1F37">
        <w:rPr>
          <w:rFonts w:ascii="Arial" w:hAnsi="Arial" w:cs="Arial"/>
          <w:sz w:val="22"/>
          <w:szCs w:val="22"/>
          <w:lang w:eastAsia="ru-RU"/>
        </w:rPr>
        <w:t xml:space="preserve"> тяжелее.</w:t>
      </w:r>
      <w:r w:rsidR="003E1F37">
        <w:rPr>
          <w:rFonts w:ascii="Arial" w:hAnsi="Arial" w:cs="Arial"/>
          <w:sz w:val="22"/>
          <w:szCs w:val="22"/>
          <w:lang w:eastAsia="ru-RU"/>
        </w:rPr>
        <w:br/>
      </w:r>
      <w:r w:rsidRPr="001D5F3E">
        <w:rPr>
          <w:rFonts w:ascii="Arial" w:hAnsi="Arial" w:cs="Arial"/>
          <w:sz w:val="22"/>
          <w:szCs w:val="22"/>
          <w:lang w:eastAsia="ru-RU"/>
        </w:rPr>
        <w:t>Нарастающая общая слабость, головная и мышечные боли и озноб. Впрочем, это характерно для любого острого инфекционного заболевания.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>Все эти признаки пневмонии приведены не для того, чтобы заболевшие ставили себе диагноз, а для того, чтобы они не тянули с обращением за медицинской помощью. </w:t>
      </w:r>
      <w:r w:rsidRPr="001D5F3E">
        <w:rPr>
          <w:rFonts w:ascii="Arial" w:hAnsi="Arial" w:cs="Arial"/>
          <w:sz w:val="22"/>
          <w:szCs w:val="22"/>
          <w:lang w:eastAsia="ru-RU"/>
        </w:rPr>
        <w:br/>
      </w:r>
      <w:r w:rsidRPr="001D5F3E">
        <w:rPr>
          <w:rFonts w:ascii="Arial" w:hAnsi="Arial" w:cs="Arial"/>
          <w:sz w:val="22"/>
          <w:szCs w:val="22"/>
          <w:lang w:eastAsia="ru-RU"/>
        </w:rPr>
        <w:br/>
      </w:r>
      <w:r w:rsidRPr="001D5F3E">
        <w:rPr>
          <w:rFonts w:ascii="Arial" w:hAnsi="Arial" w:cs="Arial"/>
          <w:bCs/>
          <w:sz w:val="22"/>
          <w:szCs w:val="22"/>
          <w:lang w:eastAsia="ru-RU"/>
        </w:rPr>
        <w:t>ПРОФИЛАКТИКА </w:t>
      </w:r>
      <w:r w:rsidRPr="001D5F3E">
        <w:rPr>
          <w:rFonts w:ascii="Arial" w:hAnsi="Arial" w:cs="Arial"/>
          <w:sz w:val="22"/>
          <w:szCs w:val="22"/>
          <w:lang w:eastAsia="ru-RU"/>
        </w:rPr>
        <w:br/>
        <w:t xml:space="preserve">С целью профилактики внебольничной пневмонии применяют гриппозную вакцину. Введение гриппозной вакцины высокоэффективно в предотвращении гриппа и его осложнений (в том числе пневмонии) у здоровых людей моложе 65 лет. У лиц в возрасте 65 лет и старше вакцинация умеренно эффективна, но способна снизить частоту эпизодов инфекций верхних дыхательных путей, пневмонии, госпитализации и смерти. Вакцинация пневмонии, к сожалению, до настоящего времени остается малодоступной в Российской Федерации. Тогда как уже на протяжении длительного времени вакцинация гриппа в стране эффективно служит серьезным фактором сдерживания тяжелых осложнений гриппа и респираторно-вирусных инфекций. И каждому следует помнить, что </w:t>
      </w:r>
      <w:r w:rsidRPr="001D5F3E">
        <w:rPr>
          <w:rFonts w:ascii="Arial" w:hAnsi="Arial" w:cs="Arial"/>
          <w:sz w:val="22"/>
          <w:szCs w:val="22"/>
          <w:lang w:eastAsia="ru-RU"/>
        </w:rPr>
        <w:lastRenderedPageBreak/>
        <w:t>на сегодня прививка от гриппа - наиболее высокая гарантия от пневмонии и прочих осложнений в период эпидемии гриппа.</w:t>
      </w:r>
    </w:p>
    <w:p w:rsidR="003E1F37" w:rsidRDefault="001D5F3E" w:rsidP="001D5F3E">
      <w:pPr>
        <w:spacing w:line="300" w:lineRule="atLeast"/>
        <w:ind w:firstLine="225"/>
        <w:jc w:val="both"/>
        <w:rPr>
          <w:rFonts w:ascii="Arial" w:hAnsi="Arial" w:cs="Arial"/>
          <w:sz w:val="22"/>
          <w:szCs w:val="22"/>
          <w:lang w:eastAsia="ru-RU"/>
        </w:rPr>
      </w:pPr>
      <w:r w:rsidRPr="001D5F3E">
        <w:rPr>
          <w:rFonts w:ascii="Arial" w:hAnsi="Arial" w:cs="Arial"/>
          <w:sz w:val="22"/>
          <w:szCs w:val="22"/>
          <w:lang w:eastAsia="ru-RU"/>
        </w:rPr>
        <w:t xml:space="preserve">Помимо этого, важным фактором профилактики как простудных заболеваний, так и </w:t>
      </w:r>
      <w:proofErr w:type="gramStart"/>
      <w:r w:rsidRPr="001D5F3E">
        <w:rPr>
          <w:rFonts w:ascii="Arial" w:hAnsi="Arial" w:cs="Arial"/>
          <w:sz w:val="22"/>
          <w:szCs w:val="22"/>
          <w:lang w:eastAsia="ru-RU"/>
        </w:rPr>
        <w:t>пневмонии</w:t>
      </w:r>
      <w:proofErr w:type="gramEnd"/>
      <w:r w:rsidRPr="001D5F3E">
        <w:rPr>
          <w:rFonts w:ascii="Arial" w:hAnsi="Arial" w:cs="Arial"/>
          <w:sz w:val="22"/>
          <w:szCs w:val="22"/>
          <w:lang w:eastAsia="ru-RU"/>
        </w:rPr>
        <w:t xml:space="preserve"> в том числе является закаливание организма, методики которого очень бы желательно внедрять в дошкольных и школьных учреждениях, занятия гимнастикой, зимними видами спорта, занятия плаванием в бассейнах, что, к сожалению, возможно далеко не везде.</w:t>
      </w:r>
    </w:p>
    <w:p w:rsidR="001D5F3E" w:rsidRPr="001D5F3E" w:rsidRDefault="001D5F3E" w:rsidP="001D5F3E">
      <w:pPr>
        <w:spacing w:line="300" w:lineRule="atLeast"/>
        <w:ind w:firstLine="225"/>
        <w:jc w:val="both"/>
        <w:rPr>
          <w:rFonts w:ascii="Arial" w:hAnsi="Arial" w:cs="Arial"/>
          <w:sz w:val="22"/>
          <w:szCs w:val="22"/>
          <w:lang w:eastAsia="ru-RU"/>
        </w:rPr>
      </w:pPr>
      <w:r w:rsidRPr="001D5F3E">
        <w:rPr>
          <w:rFonts w:ascii="Arial" w:hAnsi="Arial" w:cs="Arial"/>
          <w:sz w:val="22"/>
          <w:szCs w:val="22"/>
          <w:lang w:eastAsia="ru-RU"/>
        </w:rPr>
        <w:t>Важно получать витаминизированное сбалансированное питание. В нашей стране, где зима около 200 дней в году, проблема витаминной достаточности в продуктах питания остается актуальной, что сказывается на состоянии иммунитета человека. И если заболел кто-то из членов семьи, важно соблюдать все меры предотвращения заболевания остальных членов семьи: ношение масок, прием иммунных средств, по возможности изоляция больного человека в отдельной комнате, меры дезинфекции.</w:t>
      </w:r>
    </w:p>
    <w:p w:rsidR="003E1F37" w:rsidRDefault="003E1F37" w:rsidP="003E1F3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E1F37" w:rsidRDefault="003E1F37" w:rsidP="003E1F3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>Старшая медицинская сестра де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тской консультации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Е.А.Михалёва</w:t>
      </w:r>
      <w:proofErr w:type="spellEnd"/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E1F37" w:rsidRDefault="003E1F37" w:rsidP="003E1F3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E1F37" w:rsidRPr="00587594" w:rsidRDefault="003E1F37" w:rsidP="003E1F3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>Пожалуйста, берегите себя 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будьте здоровы!</w:t>
      </w:r>
      <w:bookmarkStart w:id="0" w:name="_GoBack"/>
      <w:bookmarkEnd w:id="0"/>
    </w:p>
    <w:p w:rsidR="0011443F" w:rsidRPr="001D5F3E" w:rsidRDefault="0011443F" w:rsidP="001D5F3E">
      <w:pPr>
        <w:jc w:val="both"/>
        <w:rPr>
          <w:sz w:val="22"/>
          <w:szCs w:val="22"/>
        </w:rPr>
      </w:pPr>
    </w:p>
    <w:sectPr w:rsidR="0011443F" w:rsidRPr="001D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88"/>
    <w:rsid w:val="0011443F"/>
    <w:rsid w:val="001D5F3E"/>
    <w:rsid w:val="003359A0"/>
    <w:rsid w:val="003E1F37"/>
    <w:rsid w:val="00A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customStyle="1" w:styleId="txttitle">
    <w:name w:val="txttitle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xtvipusk">
    <w:name w:val="txtvipusk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xtrubricatext">
    <w:name w:val="txtrubricatext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5F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1D5F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5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customStyle="1" w:styleId="txttitle">
    <w:name w:val="txttitle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xtvipusk">
    <w:name w:val="txtvipusk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xtrubricatext">
    <w:name w:val="txtrubricatext"/>
    <w:basedOn w:val="a"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5F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5F3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1D5F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5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2018-02-02T04:10:00Z</dcterms:created>
  <dcterms:modified xsi:type="dcterms:W3CDTF">2018-02-02T04:23:00Z</dcterms:modified>
</cp:coreProperties>
</file>